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0B" w:rsidRDefault="00DE340B" w:rsidP="00DE340B">
      <w:r>
        <w:t>Для госпитализации</w:t>
      </w:r>
      <w:r w:rsidR="00C27808">
        <w:t xml:space="preserve"> ДЕТЕЙ</w:t>
      </w:r>
      <w:r>
        <w:t xml:space="preserve"> в офтальмологическое отделение ОКБ необходимо иметь:</w:t>
      </w:r>
    </w:p>
    <w:p w:rsidR="00DE340B" w:rsidRDefault="00DE340B" w:rsidP="00DE340B">
      <w:pPr>
        <w:pStyle w:val="a3"/>
        <w:numPr>
          <w:ilvl w:val="0"/>
          <w:numId w:val="3"/>
        </w:numPr>
      </w:pPr>
      <w:r>
        <w:t>Направление офтальмолога из поликлиники по месту жительства (срок годности 1 месяц)</w:t>
      </w:r>
    </w:p>
    <w:p w:rsidR="00DE340B" w:rsidRDefault="00DE340B" w:rsidP="00DE340B">
      <w:pPr>
        <w:pStyle w:val="a3"/>
        <w:numPr>
          <w:ilvl w:val="0"/>
          <w:numId w:val="3"/>
        </w:numPr>
      </w:pPr>
      <w:r>
        <w:t>Медицинский страховой полис</w:t>
      </w:r>
    </w:p>
    <w:p w:rsidR="00DE340B" w:rsidRDefault="00DE340B" w:rsidP="00DE340B">
      <w:pPr>
        <w:pStyle w:val="a3"/>
        <w:numPr>
          <w:ilvl w:val="0"/>
          <w:numId w:val="3"/>
        </w:numPr>
      </w:pPr>
      <w:r>
        <w:t>Свидетельство о рождении ребенка, паспорт сопровождающего лица</w:t>
      </w:r>
    </w:p>
    <w:p w:rsidR="00DE340B" w:rsidRDefault="00DE340B" w:rsidP="00DE340B">
      <w:pPr>
        <w:pStyle w:val="a3"/>
        <w:numPr>
          <w:ilvl w:val="0"/>
          <w:numId w:val="3"/>
        </w:numPr>
      </w:pPr>
      <w:r>
        <w:t>Результаты проведенных обследований в поликлинике по месту жительства (действительны в течение указанного срока):</w:t>
      </w:r>
    </w:p>
    <w:p w:rsidR="00DE340B" w:rsidRDefault="00DE340B" w:rsidP="00DE340B">
      <w:pPr>
        <w:pStyle w:val="a3"/>
      </w:pPr>
      <w:r>
        <w:t>- общий анализ крови с формулой (10 дней)</w:t>
      </w:r>
    </w:p>
    <w:p w:rsidR="00DE340B" w:rsidRDefault="00DE340B" w:rsidP="00DE340B">
      <w:pPr>
        <w:pStyle w:val="a3"/>
      </w:pPr>
      <w:r>
        <w:t>- общий анализ мочи (10 дней)</w:t>
      </w:r>
    </w:p>
    <w:p w:rsidR="00DE340B" w:rsidRDefault="00DE340B" w:rsidP="00DE340B">
      <w:pPr>
        <w:pStyle w:val="a3"/>
      </w:pPr>
      <w:r>
        <w:t>-  биохимический анализ крови (глюкоза, белок, билирубин, калий, натрий) (10 дней)</w:t>
      </w:r>
    </w:p>
    <w:p w:rsidR="00DE340B" w:rsidRDefault="00DE340B" w:rsidP="00DE340B">
      <w:pPr>
        <w:pStyle w:val="a3"/>
      </w:pPr>
      <w:r>
        <w:t xml:space="preserve">- кровь на </w:t>
      </w:r>
      <w:r>
        <w:rPr>
          <w:lang w:val="en-US"/>
        </w:rPr>
        <w:t>RW</w:t>
      </w:r>
      <w:r>
        <w:t xml:space="preserve"> (2 недели)</w:t>
      </w:r>
    </w:p>
    <w:p w:rsidR="00DE340B" w:rsidRDefault="00DE340B" w:rsidP="00DE340B">
      <w:pPr>
        <w:pStyle w:val="a3"/>
      </w:pPr>
      <w:r>
        <w:t>- кровь на ВИЧ (3 месяца)</w:t>
      </w:r>
    </w:p>
    <w:p w:rsidR="00DE340B" w:rsidRDefault="00DE340B" w:rsidP="00DE340B">
      <w:pPr>
        <w:pStyle w:val="a3"/>
      </w:pPr>
      <w:r>
        <w:t>- кровь на гепатиты</w:t>
      </w:r>
      <w:proofErr w:type="gramStart"/>
      <w:r>
        <w:t xml:space="preserve"> В</w:t>
      </w:r>
      <w:proofErr w:type="gramEnd"/>
      <w:r>
        <w:t xml:space="preserve"> и С (3 месяца)</w:t>
      </w:r>
    </w:p>
    <w:p w:rsidR="00DE340B" w:rsidRDefault="00DE340B" w:rsidP="00DE340B">
      <w:pPr>
        <w:pStyle w:val="a3"/>
      </w:pPr>
      <w:r>
        <w:t>- свертывающая система крови (10 дней)</w:t>
      </w:r>
    </w:p>
    <w:p w:rsidR="00DE340B" w:rsidRDefault="00DE340B" w:rsidP="00DE340B">
      <w:pPr>
        <w:pStyle w:val="a3"/>
      </w:pPr>
      <w:r>
        <w:t xml:space="preserve">- группа крови и резус фактор </w:t>
      </w:r>
    </w:p>
    <w:p w:rsidR="00DE340B" w:rsidRDefault="00DE340B" w:rsidP="00DE340B">
      <w:pPr>
        <w:pStyle w:val="a3"/>
      </w:pPr>
      <w:r>
        <w:t>- кал на яйца глист (3 месяца)</w:t>
      </w:r>
    </w:p>
    <w:p w:rsidR="00DE340B" w:rsidRDefault="00DE340B" w:rsidP="00DE340B">
      <w:pPr>
        <w:pStyle w:val="a3"/>
      </w:pPr>
      <w:r>
        <w:t>- соскоб на энтеробиоз (2 недели)</w:t>
      </w:r>
    </w:p>
    <w:p w:rsidR="00DE340B" w:rsidRDefault="00DE340B" w:rsidP="00DE340B">
      <w:pPr>
        <w:pStyle w:val="a3"/>
      </w:pPr>
      <w:r>
        <w:t>- бактериологический анализ кала на кишечную группу, детям до 3 лет (7 дней)</w:t>
      </w:r>
    </w:p>
    <w:p w:rsidR="00DE340B" w:rsidRDefault="00DE340B" w:rsidP="00DE340B">
      <w:pPr>
        <w:pStyle w:val="a3"/>
      </w:pPr>
      <w:r>
        <w:t>- ЭКГ с описанием (2 недели)</w:t>
      </w:r>
    </w:p>
    <w:p w:rsidR="00DE340B" w:rsidRDefault="00DE340B" w:rsidP="00DE340B">
      <w:pPr>
        <w:pStyle w:val="a3"/>
      </w:pPr>
      <w:r>
        <w:t>- флюорография органов грудной клетки (1 год)</w:t>
      </w:r>
    </w:p>
    <w:p w:rsidR="00DE340B" w:rsidRDefault="00DE340B" w:rsidP="00DE340B">
      <w:pPr>
        <w:pStyle w:val="a3"/>
      </w:pPr>
      <w:r>
        <w:t>- консультация педиатра  (по результатам обследований), при наличии сопутствующих заболеваний, заключение специалистов по данной патологии (кардиолог, эндокринолог, невролог и другие) (2 недели)</w:t>
      </w:r>
    </w:p>
    <w:p w:rsidR="00DE340B" w:rsidRDefault="00DE340B" w:rsidP="00DE340B">
      <w:pPr>
        <w:pStyle w:val="a3"/>
      </w:pPr>
      <w:r>
        <w:t xml:space="preserve">- консультация </w:t>
      </w:r>
      <w:proofErr w:type="spellStart"/>
      <w:r>
        <w:t>ЛОР-врача</w:t>
      </w:r>
      <w:proofErr w:type="spellEnd"/>
      <w:r>
        <w:t xml:space="preserve"> (2 недели)</w:t>
      </w:r>
    </w:p>
    <w:p w:rsidR="00DE340B" w:rsidRDefault="00DE340B" w:rsidP="00DE340B">
      <w:pPr>
        <w:pStyle w:val="a3"/>
      </w:pPr>
      <w:r>
        <w:t>- консультация стоматолога (1 месяц)</w:t>
      </w:r>
    </w:p>
    <w:p w:rsidR="00DE340B" w:rsidRDefault="00DE340B" w:rsidP="00DE340B">
      <w:pPr>
        <w:pStyle w:val="a3"/>
      </w:pPr>
      <w:r>
        <w:t>- справка об отсутствии инфекции в течение 21 дня (72 часа)</w:t>
      </w:r>
    </w:p>
    <w:p w:rsidR="00DE340B" w:rsidRDefault="00DE340B" w:rsidP="00DE340B">
      <w:pPr>
        <w:pStyle w:val="a3"/>
      </w:pPr>
      <w:r>
        <w:t>- сведения о прививках, детям до 14</w:t>
      </w:r>
    </w:p>
    <w:p w:rsidR="00DE340B" w:rsidRDefault="00DE340B" w:rsidP="00DE340B">
      <w:pPr>
        <w:pStyle w:val="a3"/>
      </w:pPr>
    </w:p>
    <w:p w:rsidR="00DE340B" w:rsidRDefault="00DE340B" w:rsidP="00DE340B">
      <w:pPr>
        <w:pStyle w:val="a3"/>
        <w:numPr>
          <w:ilvl w:val="0"/>
          <w:numId w:val="3"/>
        </w:numPr>
      </w:pPr>
      <w:r>
        <w:t xml:space="preserve">Предметы личной гигиены, ложку, кружку, тарелку. </w:t>
      </w:r>
    </w:p>
    <w:p w:rsidR="00DE340B" w:rsidRDefault="00DE340B" w:rsidP="00DE340B">
      <w:pPr>
        <w:ind w:left="360"/>
      </w:pPr>
      <w:r>
        <w:t>Обследование лица, сопровождающего ребенка при госпитализации:</w:t>
      </w:r>
    </w:p>
    <w:p w:rsidR="00DE340B" w:rsidRDefault="00DE340B" w:rsidP="00DE340B">
      <w:pPr>
        <w:ind w:left="360"/>
      </w:pPr>
      <w:r>
        <w:t>- Флюорография органов грудной клетки (1 год)</w:t>
      </w:r>
    </w:p>
    <w:p w:rsidR="00DE340B" w:rsidRDefault="00DE340B" w:rsidP="00DE340B">
      <w:pPr>
        <w:ind w:left="360"/>
      </w:pPr>
      <w:r>
        <w:t xml:space="preserve">- кровь на </w:t>
      </w:r>
      <w:r>
        <w:rPr>
          <w:lang w:val="en-US"/>
        </w:rPr>
        <w:t>RW</w:t>
      </w:r>
      <w:r>
        <w:t xml:space="preserve"> (2 недели)</w:t>
      </w:r>
    </w:p>
    <w:p w:rsidR="00DE340B" w:rsidRDefault="00DE340B" w:rsidP="00DE340B">
      <w:pPr>
        <w:ind w:left="360"/>
      </w:pPr>
      <w:r>
        <w:t>- кал на яйца глист (3 месяца)</w:t>
      </w:r>
    </w:p>
    <w:p w:rsidR="00AE3089" w:rsidRPr="00DE340B" w:rsidRDefault="00DE340B" w:rsidP="00DE340B">
      <w:proofErr w:type="gramStart"/>
      <w:r>
        <w:t>Работающим иметь при себе справку их отдела кадров  о наименовании места работы (для</w:t>
      </w:r>
      <w:proofErr w:type="gramEnd"/>
      <w:r>
        <w:t xml:space="preserve"> оформления больничного листа).</w:t>
      </w:r>
    </w:p>
    <w:sectPr w:rsidR="00AE3089" w:rsidRPr="00DE340B" w:rsidSect="00AE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40F9"/>
    <w:multiLevelType w:val="hybridMultilevel"/>
    <w:tmpl w:val="D6287822"/>
    <w:lvl w:ilvl="0" w:tplc="3A4245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83C23"/>
    <w:multiLevelType w:val="hybridMultilevel"/>
    <w:tmpl w:val="A1C0A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F7C71"/>
    <w:multiLevelType w:val="hybridMultilevel"/>
    <w:tmpl w:val="6B226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40B"/>
    <w:rsid w:val="007F3E9C"/>
    <w:rsid w:val="00AE3089"/>
    <w:rsid w:val="00C27808"/>
    <w:rsid w:val="00DE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Zapryagaeva_e</dc:creator>
  <cp:lastModifiedBy>Zapryagaeva_e</cp:lastModifiedBy>
  <cp:revision>3</cp:revision>
  <dcterms:created xsi:type="dcterms:W3CDTF">2016-05-04T02:12:00Z</dcterms:created>
  <dcterms:modified xsi:type="dcterms:W3CDTF">2016-08-02T06:23:00Z</dcterms:modified>
</cp:coreProperties>
</file>